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09" w:rsidRDefault="002C7509" w:rsidP="002C7509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</w:t>
      </w:r>
      <w:r>
        <w:rPr>
          <w:caps/>
          <w:spacing w:val="-10"/>
          <w:sz w:val="28"/>
        </w:rPr>
        <w:t>а</w:t>
      </w:r>
      <w:r>
        <w:rPr>
          <w:caps/>
          <w:spacing w:val="-10"/>
          <w:sz w:val="28"/>
        </w:rPr>
        <w:t>хстан</w:t>
      </w:r>
    </w:p>
    <w:p w:rsidR="002C7509" w:rsidRDefault="002C7509" w:rsidP="002C7509">
      <w:pPr>
        <w:ind w:firstLine="567"/>
        <w:jc w:val="center"/>
        <w:rPr>
          <w:sz w:val="28"/>
        </w:rPr>
      </w:pP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2C7509" w:rsidTr="009E1733">
        <w:trPr>
          <w:trHeight w:val="1620"/>
        </w:trPr>
        <w:tc>
          <w:tcPr>
            <w:tcW w:w="3528" w:type="dxa"/>
          </w:tcPr>
          <w:p w:rsidR="002C7509" w:rsidRDefault="002C7509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2C7509" w:rsidRDefault="002C7509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2C7509" w:rsidRDefault="002C7509" w:rsidP="009E1733">
            <w:pPr>
              <w:framePr w:hSpace="180" w:wrap="around" w:vAnchor="text" w:hAnchor="text" w:x="109" w:y="166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университет </w:t>
            </w:r>
            <w:r>
              <w:rPr>
                <w:caps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  <w:p w:rsidR="002C7509" w:rsidRPr="008E0280" w:rsidRDefault="002C7509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>имени</w:t>
            </w:r>
            <w:r w:rsidRPr="008E0280">
              <w:rPr>
                <w:sz w:val="28"/>
              </w:rPr>
              <w:t xml:space="preserve"> 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2C7509" w:rsidRDefault="002C7509" w:rsidP="009E1733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Ф</w:t>
            </w:r>
            <w:proofErr w:type="spellStart"/>
            <w:r>
              <w:rPr>
                <w:sz w:val="28"/>
              </w:rPr>
              <w:t>акультет</w:t>
            </w:r>
            <w:proofErr w:type="spellEnd"/>
            <w:r w:rsidRPr="0005414E">
              <w:rPr>
                <w:lang w:val="kk-KZ"/>
              </w:rPr>
              <w:t xml:space="preserve"> </w:t>
            </w:r>
            <w:r w:rsidRPr="008E0280">
              <w:rPr>
                <w:sz w:val="28"/>
                <w:szCs w:val="28"/>
              </w:rPr>
              <w:t>в</w:t>
            </w:r>
            <w:r w:rsidRPr="00E76F00">
              <w:rPr>
                <w:sz w:val="28"/>
                <w:szCs w:val="28"/>
                <w:lang w:val="kk-KZ"/>
              </w:rPr>
              <w:t>ете</w:t>
            </w:r>
            <w:r>
              <w:rPr>
                <w:sz w:val="28"/>
                <w:szCs w:val="28"/>
                <w:lang w:val="kk-KZ"/>
              </w:rPr>
              <w:t>ринарии и технологии животноводства</w:t>
            </w:r>
          </w:p>
        </w:tc>
        <w:tc>
          <w:tcPr>
            <w:tcW w:w="1440" w:type="dxa"/>
          </w:tcPr>
          <w:p w:rsidR="002C7509" w:rsidRDefault="002C7509" w:rsidP="009E1733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2C7509" w:rsidRDefault="002C7509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C7509" w:rsidRPr="00E61361" w:rsidRDefault="002C7509" w:rsidP="009E173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E61361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 xml:space="preserve">а по учебной </w:t>
            </w:r>
            <w:r w:rsidRPr="00E61361">
              <w:rPr>
                <w:sz w:val="28"/>
                <w:szCs w:val="28"/>
              </w:rPr>
              <w:t xml:space="preserve">работе </w:t>
            </w:r>
            <w:r>
              <w:rPr>
                <w:sz w:val="28"/>
                <w:szCs w:val="28"/>
              </w:rPr>
              <w:t>и НТО</w:t>
            </w:r>
          </w:p>
          <w:p w:rsidR="002C7509" w:rsidRDefault="002C7509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________________Ф. Майер</w:t>
            </w:r>
          </w:p>
          <w:p w:rsidR="002C7509" w:rsidRPr="00E61361" w:rsidRDefault="002C7509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 г.</w:t>
            </w:r>
          </w:p>
          <w:p w:rsidR="002C7509" w:rsidRDefault="002C7509" w:rsidP="009E1733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2C7509" w:rsidRDefault="002C7509" w:rsidP="002C7509">
      <w:pPr>
        <w:pStyle w:val="4"/>
        <w:rPr>
          <w:b w:val="0"/>
          <w:sz w:val="16"/>
        </w:rPr>
      </w:pPr>
    </w:p>
    <w:p w:rsidR="002C7509" w:rsidRDefault="002C7509" w:rsidP="002C7509"/>
    <w:p w:rsidR="002C7509" w:rsidRDefault="002C7509" w:rsidP="002C7509"/>
    <w:p w:rsidR="002C7509" w:rsidRDefault="002C7509" w:rsidP="002C7509"/>
    <w:p w:rsidR="002C7509" w:rsidRPr="008E0280" w:rsidRDefault="002C7509" w:rsidP="002C7509"/>
    <w:p w:rsidR="002C7509" w:rsidRPr="002D1A07" w:rsidRDefault="002C7509" w:rsidP="002C7509">
      <w:pPr>
        <w:pStyle w:val="4"/>
        <w:jc w:val="center"/>
        <w:rPr>
          <w:b w:val="0"/>
          <w:lang w:val="kk-KZ"/>
        </w:rPr>
      </w:pPr>
      <w:r>
        <w:rPr>
          <w:b w:val="0"/>
        </w:rPr>
        <w:t xml:space="preserve">Кафедра </w:t>
      </w:r>
      <w:r>
        <w:rPr>
          <w:b w:val="0"/>
          <w:lang w:val="kk-KZ"/>
        </w:rPr>
        <w:t>ветеринарной медицины</w:t>
      </w:r>
    </w:p>
    <w:p w:rsidR="002C7509" w:rsidRDefault="002C7509" w:rsidP="002C7509">
      <w:pPr>
        <w:rPr>
          <w:sz w:val="28"/>
        </w:rPr>
      </w:pPr>
    </w:p>
    <w:p w:rsidR="002C7509" w:rsidRPr="00C475A8" w:rsidRDefault="002C7509" w:rsidP="002C7509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Pr="00C475A8">
        <w:rPr>
          <w:rFonts w:ascii="Times New Roman" w:hAnsi="Times New Roman" w:cs="Times New Roman"/>
          <w:i w:val="0"/>
          <w:caps/>
        </w:rPr>
        <w:t>учебная  пр</w:t>
      </w:r>
      <w:r w:rsidRPr="00C475A8">
        <w:rPr>
          <w:rFonts w:ascii="Times New Roman" w:hAnsi="Times New Roman" w:cs="Times New Roman"/>
          <w:i w:val="0"/>
          <w:caps/>
        </w:rPr>
        <w:t>о</w:t>
      </w:r>
      <w:r w:rsidRPr="00C475A8">
        <w:rPr>
          <w:rFonts w:ascii="Times New Roman" w:hAnsi="Times New Roman" w:cs="Times New Roman"/>
          <w:i w:val="0"/>
          <w:caps/>
        </w:rPr>
        <w:t>грамма</w:t>
      </w:r>
    </w:p>
    <w:p w:rsidR="002C7509" w:rsidRPr="007E5FC5" w:rsidRDefault="002C7509" w:rsidP="002C7509">
      <w:pPr>
        <w:jc w:val="center"/>
        <w:rPr>
          <w:b/>
          <w:sz w:val="28"/>
          <w:szCs w:val="28"/>
          <w:lang w:val="en-US"/>
        </w:rPr>
      </w:pPr>
      <w:r w:rsidRPr="007E5FC5">
        <w:rPr>
          <w:b/>
          <w:sz w:val="28"/>
          <w:szCs w:val="28"/>
          <w:lang w:val="en-US"/>
        </w:rPr>
        <w:t>(Syllabus)</w:t>
      </w:r>
    </w:p>
    <w:p w:rsidR="002C7509" w:rsidRPr="008E0280" w:rsidRDefault="002C7509" w:rsidP="002C7509">
      <w:pPr>
        <w:jc w:val="center"/>
        <w:rPr>
          <w:sz w:val="28"/>
          <w:szCs w:val="28"/>
        </w:rPr>
      </w:pPr>
    </w:p>
    <w:p w:rsidR="002C7509" w:rsidRPr="008E0280" w:rsidRDefault="002C7509" w:rsidP="002C7509">
      <w:pPr>
        <w:jc w:val="center"/>
        <w:rPr>
          <w:sz w:val="28"/>
          <w:szCs w:val="28"/>
        </w:rPr>
      </w:pPr>
    </w:p>
    <w:p w:rsidR="002C7509" w:rsidRPr="007B2453" w:rsidRDefault="002C7509" w:rsidP="002C7509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Pr="002D1A07">
        <w:rPr>
          <w:lang w:val="kk-KZ"/>
        </w:rPr>
        <w:t>В</w:t>
      </w:r>
      <w:r>
        <w:rPr>
          <w:lang w:val="kk-KZ"/>
        </w:rPr>
        <w:t xml:space="preserve">етеринарная </w:t>
      </w:r>
      <w:r w:rsidRPr="008E0280">
        <w:t>ортопедия</w:t>
      </w:r>
    </w:p>
    <w:p w:rsidR="002C7509" w:rsidRPr="002D1A07" w:rsidRDefault="002C7509" w:rsidP="002C7509">
      <w:pPr>
        <w:pStyle w:val="1"/>
        <w:spacing w:line="360" w:lineRule="auto"/>
        <w:ind w:left="1800"/>
        <w:rPr>
          <w:lang w:val="kk-KZ"/>
        </w:rPr>
      </w:pPr>
      <w:r w:rsidRPr="002D1A07">
        <w:t xml:space="preserve">специальность      </w:t>
      </w:r>
      <w:r w:rsidRPr="002D1A07">
        <w:tab/>
      </w:r>
      <w:r>
        <w:t>5</w:t>
      </w:r>
      <w:r>
        <w:rPr>
          <w:lang w:val="kk-KZ"/>
        </w:rPr>
        <w:t>В</w:t>
      </w:r>
      <w:r w:rsidRPr="002D1A07">
        <w:rPr>
          <w:lang w:val="kk-KZ"/>
        </w:rPr>
        <w:t>1201</w:t>
      </w:r>
      <w:r>
        <w:rPr>
          <w:lang w:val="kk-KZ"/>
        </w:rPr>
        <w:t xml:space="preserve">00 </w:t>
      </w:r>
      <w:r w:rsidRPr="002D1A07">
        <w:rPr>
          <w:lang w:val="kk-KZ"/>
        </w:rPr>
        <w:t>- Ветеринарная медицина</w:t>
      </w:r>
    </w:p>
    <w:p w:rsidR="002C7509" w:rsidRPr="00356624" w:rsidRDefault="002C7509" w:rsidP="002C7509">
      <w:pPr>
        <w:pStyle w:val="1"/>
        <w:spacing w:line="360" w:lineRule="auto"/>
        <w:ind w:left="1800"/>
      </w:pPr>
      <w:r>
        <w:t xml:space="preserve">всего  кредитов        </w:t>
      </w:r>
      <w:r w:rsidRPr="00356624">
        <w:t>3</w:t>
      </w:r>
      <w:r w:rsidRPr="007E5FC5">
        <w:t xml:space="preserve"> </w:t>
      </w:r>
      <w:r>
        <w:rPr>
          <w:lang w:val="en-US"/>
        </w:rPr>
        <w:t>KZ</w:t>
      </w:r>
      <w:r w:rsidRPr="007E5FC5">
        <w:t xml:space="preserve"> / 5 </w:t>
      </w:r>
      <w:r>
        <w:rPr>
          <w:lang w:val="en-US"/>
        </w:rPr>
        <w:t>ECTS</w:t>
      </w: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  <w:vertAlign w:val="superscript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jc w:val="center"/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Default="002C7509" w:rsidP="002C7509">
      <w:pPr>
        <w:rPr>
          <w:sz w:val="28"/>
        </w:rPr>
      </w:pPr>
    </w:p>
    <w:p w:rsidR="002C7509" w:rsidRPr="00E965FC" w:rsidRDefault="002C7509" w:rsidP="002C7509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2017</w:t>
      </w:r>
    </w:p>
    <w:p w:rsidR="002C7509" w:rsidRPr="00FF1656" w:rsidRDefault="002C7509" w:rsidP="002C7509">
      <w:pPr>
        <w:pStyle w:val="1"/>
        <w:jc w:val="both"/>
      </w:pPr>
      <w:r>
        <w:lastRenderedPageBreak/>
        <w:t xml:space="preserve">Рабочая учебная программа составлена </w:t>
      </w:r>
      <w:proofErr w:type="spellStart"/>
      <w:r>
        <w:t>Байкеновым</w:t>
      </w:r>
      <w:proofErr w:type="spellEnd"/>
      <w:r>
        <w:t xml:space="preserve"> М.Т., </w:t>
      </w:r>
      <w:proofErr w:type="gramStart"/>
      <w:r w:rsidRPr="00E965FC">
        <w:t>к</w:t>
      </w:r>
      <w:proofErr w:type="gramEnd"/>
      <w:r w:rsidRPr="00E965FC">
        <w:t>.</w:t>
      </w:r>
      <w:r w:rsidRPr="00E965FC">
        <w:rPr>
          <w:lang w:val="kk-KZ"/>
        </w:rPr>
        <w:t>в</w:t>
      </w:r>
      <w:r>
        <w:t>.н., профессором.</w:t>
      </w:r>
    </w:p>
    <w:p w:rsidR="002C7509" w:rsidRPr="005F78B1" w:rsidRDefault="002C7509" w:rsidP="002C7509">
      <w:pPr>
        <w:jc w:val="both"/>
        <w:rPr>
          <w:color w:val="FF0000"/>
          <w:sz w:val="28"/>
          <w:szCs w:val="28"/>
        </w:rPr>
      </w:pPr>
    </w:p>
    <w:p w:rsidR="002C7509" w:rsidRDefault="002C7509" w:rsidP="002C7509">
      <w:pPr>
        <w:jc w:val="both"/>
        <w:rPr>
          <w:sz w:val="28"/>
        </w:rPr>
      </w:pPr>
    </w:p>
    <w:p w:rsidR="002C7509" w:rsidRDefault="002C7509" w:rsidP="002C7509">
      <w:pPr>
        <w:jc w:val="both"/>
        <w:rPr>
          <w:sz w:val="28"/>
        </w:rPr>
      </w:pPr>
      <w:r>
        <w:rPr>
          <w:sz w:val="28"/>
          <w:lang w:val="kk-KZ"/>
        </w:rPr>
        <w:t xml:space="preserve"> «____» ______ </w:t>
      </w:r>
      <w:r>
        <w:rPr>
          <w:sz w:val="28"/>
        </w:rPr>
        <w:t>2017 г.                            __________________________</w:t>
      </w:r>
    </w:p>
    <w:p w:rsidR="002C7509" w:rsidRDefault="002C7509" w:rsidP="002C7509">
      <w:pPr>
        <w:jc w:val="both"/>
        <w:rPr>
          <w:sz w:val="28"/>
        </w:rPr>
      </w:pPr>
    </w:p>
    <w:p w:rsidR="002C7509" w:rsidRDefault="002C7509" w:rsidP="002C7509">
      <w:pPr>
        <w:jc w:val="both"/>
        <w:rPr>
          <w:sz w:val="28"/>
        </w:rPr>
      </w:pPr>
    </w:p>
    <w:p w:rsidR="002C7509" w:rsidRDefault="002C7509" w:rsidP="002C7509">
      <w:pPr>
        <w:pStyle w:val="6"/>
        <w:spacing w:line="360" w:lineRule="auto"/>
      </w:pPr>
      <w:r>
        <w:t xml:space="preserve">Рассмотрена и рекомендована на заседании кафедры </w:t>
      </w:r>
      <w:r>
        <w:rPr>
          <w:lang w:val="kk-KZ"/>
        </w:rPr>
        <w:t>ветеринарной медицины</w:t>
      </w:r>
      <w:r>
        <w:rPr>
          <w:color w:val="FF0000"/>
          <w:lang w:val="kk-KZ"/>
        </w:rPr>
        <w:t xml:space="preserve"> </w:t>
      </w:r>
      <w:r>
        <w:t>от «</w:t>
      </w:r>
      <w:r w:rsidRPr="00826B24">
        <w:t>___</w:t>
      </w:r>
      <w:r>
        <w:t>»</w:t>
      </w:r>
      <w:r w:rsidRPr="00826B24">
        <w:t xml:space="preserve"> ______</w:t>
      </w:r>
      <w:r>
        <w:t xml:space="preserve"> 2017 г. протокол №______ </w:t>
      </w:r>
    </w:p>
    <w:p w:rsidR="002C7509" w:rsidRPr="0005414E" w:rsidRDefault="002C7509" w:rsidP="002C7509">
      <w:pPr>
        <w:jc w:val="both"/>
        <w:rPr>
          <w:sz w:val="28"/>
        </w:rPr>
      </w:pPr>
    </w:p>
    <w:p w:rsidR="002C7509" w:rsidRPr="0005414E" w:rsidRDefault="002C7509" w:rsidP="002C7509">
      <w:pPr>
        <w:pStyle w:val="7"/>
        <w:tabs>
          <w:tab w:val="left" w:pos="6480"/>
        </w:tabs>
      </w:pPr>
      <w:r>
        <w:rPr>
          <w:u w:val="none"/>
        </w:rPr>
        <w:t xml:space="preserve">Зав. кафедрой                                                               М. </w:t>
      </w:r>
      <w:proofErr w:type="spellStart"/>
      <w:r>
        <w:rPr>
          <w:u w:val="none"/>
        </w:rPr>
        <w:t>Аубакиров</w:t>
      </w:r>
      <w:proofErr w:type="spellEnd"/>
    </w:p>
    <w:p w:rsidR="002C7509" w:rsidRPr="0005414E" w:rsidRDefault="002C7509" w:rsidP="002C7509">
      <w:pPr>
        <w:ind w:left="1416" w:firstLine="708"/>
        <w:rPr>
          <w:sz w:val="18"/>
        </w:rPr>
      </w:pPr>
    </w:p>
    <w:p w:rsidR="002C7509" w:rsidRPr="0005414E" w:rsidRDefault="002C7509" w:rsidP="002C7509">
      <w:pPr>
        <w:jc w:val="both"/>
        <w:rPr>
          <w:sz w:val="18"/>
        </w:rPr>
      </w:pPr>
    </w:p>
    <w:p w:rsidR="002C7509" w:rsidRPr="0005414E" w:rsidRDefault="002C7509" w:rsidP="002C7509">
      <w:pPr>
        <w:jc w:val="both"/>
        <w:rPr>
          <w:sz w:val="18"/>
        </w:rPr>
      </w:pPr>
    </w:p>
    <w:p w:rsidR="002C7509" w:rsidRPr="0005414E" w:rsidRDefault="002C7509" w:rsidP="002C7509">
      <w:pPr>
        <w:jc w:val="both"/>
        <w:rPr>
          <w:sz w:val="18"/>
        </w:rPr>
      </w:pPr>
    </w:p>
    <w:p w:rsidR="002C7509" w:rsidRPr="008E5F09" w:rsidRDefault="002C7509" w:rsidP="002C7509">
      <w:pPr>
        <w:pStyle w:val="6"/>
        <w:spacing w:line="360" w:lineRule="auto"/>
      </w:pPr>
      <w:proofErr w:type="gramStart"/>
      <w:r w:rsidRPr="0005414E">
        <w:t>Одобрена</w:t>
      </w:r>
      <w:proofErr w:type="gramEnd"/>
      <w:r w:rsidRPr="0005414E">
        <w:t xml:space="preserve"> методическим советом факультета</w:t>
      </w:r>
      <w:r>
        <w:rPr>
          <w:lang w:val="kk-KZ"/>
        </w:rPr>
        <w:t xml:space="preserve"> Ветеринарии и технологии животноводства</w:t>
      </w:r>
      <w:r w:rsidRPr="0005414E">
        <w:rPr>
          <w:lang w:val="kk-KZ"/>
        </w:rPr>
        <w:t xml:space="preserve"> </w:t>
      </w:r>
    </w:p>
    <w:p w:rsidR="002C7509" w:rsidRPr="0005414E" w:rsidRDefault="002C7509" w:rsidP="002C7509">
      <w:pPr>
        <w:spacing w:line="360" w:lineRule="auto"/>
        <w:jc w:val="both"/>
        <w:rPr>
          <w:sz w:val="28"/>
        </w:rPr>
      </w:pPr>
      <w:r>
        <w:rPr>
          <w:sz w:val="28"/>
        </w:rPr>
        <w:t>«</w:t>
      </w:r>
      <w:r w:rsidRPr="0005414E">
        <w:rPr>
          <w:sz w:val="28"/>
        </w:rPr>
        <w:t xml:space="preserve"> </w:t>
      </w:r>
      <w:r>
        <w:rPr>
          <w:sz w:val="28"/>
        </w:rPr>
        <w:t>__» ___ 2017</w:t>
      </w:r>
      <w:r w:rsidRPr="0005414E">
        <w:rPr>
          <w:sz w:val="28"/>
        </w:rPr>
        <w:t xml:space="preserve"> г. протокол № </w:t>
      </w:r>
      <w:r>
        <w:rPr>
          <w:sz w:val="28"/>
        </w:rPr>
        <w:t>_______</w:t>
      </w:r>
    </w:p>
    <w:p w:rsidR="002C7509" w:rsidRPr="0005414E" w:rsidRDefault="002C7509" w:rsidP="002C7509">
      <w:pPr>
        <w:jc w:val="both"/>
        <w:rPr>
          <w:sz w:val="28"/>
        </w:rPr>
      </w:pPr>
    </w:p>
    <w:p w:rsidR="002C7509" w:rsidRPr="0005414E" w:rsidRDefault="002C7509" w:rsidP="002C7509">
      <w:pPr>
        <w:pStyle w:val="7"/>
        <w:rPr>
          <w:u w:val="none"/>
          <w:lang w:val="kk-KZ"/>
        </w:rPr>
      </w:pPr>
      <w:r w:rsidRPr="0005414E">
        <w:rPr>
          <w:u w:val="none"/>
        </w:rPr>
        <w:t>Председатель методического сове</w:t>
      </w:r>
      <w:r>
        <w:rPr>
          <w:u w:val="none"/>
        </w:rPr>
        <w:t xml:space="preserve">та                              И. </w:t>
      </w:r>
      <w:proofErr w:type="spellStart"/>
      <w:r>
        <w:rPr>
          <w:u w:val="none"/>
        </w:rPr>
        <w:t>Брель-Киселева</w:t>
      </w:r>
      <w:proofErr w:type="spellEnd"/>
    </w:p>
    <w:p w:rsidR="002C7509" w:rsidRPr="0005414E" w:rsidRDefault="002C7509" w:rsidP="002C7509">
      <w:pPr>
        <w:jc w:val="both"/>
        <w:rPr>
          <w:sz w:val="18"/>
        </w:rPr>
      </w:pPr>
    </w:p>
    <w:p w:rsidR="002C7509" w:rsidRPr="0005414E" w:rsidRDefault="002C7509" w:rsidP="002C7509">
      <w:pPr>
        <w:jc w:val="both"/>
        <w:rPr>
          <w:sz w:val="28"/>
        </w:rPr>
      </w:pPr>
    </w:p>
    <w:p w:rsidR="002C7509" w:rsidRDefault="002C7509" w:rsidP="002C7509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2C7509" w:rsidRDefault="002C7509" w:rsidP="002C7509">
      <w:pPr>
        <w:ind w:firstLine="540"/>
        <w:jc w:val="both"/>
        <w:rPr>
          <w:sz w:val="28"/>
          <w:szCs w:val="28"/>
        </w:rPr>
      </w:pPr>
      <w:r>
        <w:rPr>
          <w:sz w:val="18"/>
        </w:rPr>
        <w:br w:type="page"/>
      </w:r>
      <w:r>
        <w:rPr>
          <w:b/>
          <w:sz w:val="28"/>
          <w:szCs w:val="28"/>
        </w:rPr>
        <w:lastRenderedPageBreak/>
        <w:t>1</w:t>
      </w:r>
      <w:r>
        <w:rPr>
          <w:sz w:val="18"/>
        </w:rPr>
        <w:t xml:space="preserve">  </w:t>
      </w:r>
      <w:r>
        <w:rPr>
          <w:b/>
          <w:sz w:val="28"/>
          <w:szCs w:val="28"/>
        </w:rPr>
        <w:t xml:space="preserve">Описание дисциплины 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E0280">
        <w:rPr>
          <w:sz w:val="28"/>
          <w:szCs w:val="28"/>
        </w:rPr>
        <w:t>Дис</w:t>
      </w:r>
      <w:r>
        <w:rPr>
          <w:sz w:val="28"/>
          <w:szCs w:val="28"/>
        </w:rPr>
        <w:t>циплина «Ветеринарная ортопедия» является профилирующей дисциплиной компонента по выбору. Она изучает этиологию, диагностику, терапию и профилактику заболеваний пальцев в области копыт и копытец у сельскохозяйственных животных.</w:t>
      </w:r>
    </w:p>
    <w:p w:rsidR="002C7509" w:rsidRPr="00F44D36" w:rsidRDefault="002C7509" w:rsidP="002C7509">
      <w:pPr>
        <w:ind w:firstLine="54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для освоения ветеринарной ортопедии необходимы знания, умения и навыки, полученные при изучении топографической анатомии, физиологии, биологической химии,  патологии животных, патологической физиологии, фармакологии.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освоение курса «Ветеринарная ортопедия» формируют профессионального ветеринарного врача, так как, изучают современные методы и последовательные этапы распознавания болезней и состояния больного животного. Ветеринарная ортопедия является  водным  курсом  для углубленного изучения ветеринарной хирургии. </w:t>
      </w:r>
    </w:p>
    <w:p w:rsidR="002C7509" w:rsidRPr="004034B7" w:rsidRDefault="002C7509" w:rsidP="002C75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034B7">
        <w:rPr>
          <w:b/>
          <w:sz w:val="28"/>
          <w:szCs w:val="28"/>
        </w:rPr>
        <w:t xml:space="preserve">Цели и задачи дисциплины  </w:t>
      </w:r>
    </w:p>
    <w:p w:rsidR="002C7509" w:rsidRPr="00F44D36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Цель</w:t>
      </w:r>
      <w:r w:rsidRPr="004034B7">
        <w:rPr>
          <w:sz w:val="28"/>
          <w:szCs w:val="28"/>
        </w:rPr>
        <w:t xml:space="preserve"> дисциплины: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  <w:lang w:val="kk-KZ"/>
        </w:rPr>
        <w:t>аучить студентов клиническим, лабораторным и   специальным исследованиям для выявления болезней у животных; обобщать и правильно истолковывать полученные данные с учетом анатомо - физиологических особенностей организма животного.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034B7">
        <w:rPr>
          <w:sz w:val="28"/>
          <w:szCs w:val="28"/>
        </w:rPr>
        <w:t>Задача дисциплины:</w:t>
      </w:r>
      <w:r>
        <w:rPr>
          <w:sz w:val="28"/>
          <w:szCs w:val="28"/>
        </w:rPr>
        <w:t xml:space="preserve"> знание общих и специальных методов лечения, правильно дифференцировать диагноз, проводить лабораторные исследования и разрабатывать комплекс профилактических мероприятий.</w:t>
      </w:r>
    </w:p>
    <w:p w:rsidR="002C7509" w:rsidRDefault="002C7509" w:rsidP="002C7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студенты должны</w:t>
      </w:r>
    </w:p>
    <w:p w:rsidR="002C7509" w:rsidRPr="007B2453" w:rsidRDefault="002C7509" w:rsidP="002C7509">
      <w:pPr>
        <w:jc w:val="both"/>
        <w:rPr>
          <w:b/>
          <w:sz w:val="28"/>
          <w:szCs w:val="28"/>
        </w:rPr>
      </w:pPr>
      <w:r w:rsidRPr="007B24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з</w:t>
      </w:r>
      <w:r w:rsidRPr="007B2453">
        <w:rPr>
          <w:b/>
          <w:sz w:val="28"/>
          <w:szCs w:val="28"/>
        </w:rPr>
        <w:t>нать</w:t>
      </w:r>
      <w:r>
        <w:rPr>
          <w:b/>
          <w:sz w:val="28"/>
          <w:szCs w:val="28"/>
        </w:rPr>
        <w:t>: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топографическую анатомию копыт и копытец;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основы хирургической патологии, принципы профилактики и лечения;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технику безопасности при работе с животными и проведение необходимого комплекса лечебно-профилактических мероприятий.</w:t>
      </w:r>
    </w:p>
    <w:p w:rsidR="002C7509" w:rsidRPr="007B2453" w:rsidRDefault="002C7509" w:rsidP="002C750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7B2453">
        <w:rPr>
          <w:b/>
          <w:sz w:val="28"/>
          <w:szCs w:val="28"/>
        </w:rPr>
        <w:t>меть</w:t>
      </w:r>
      <w:r>
        <w:rPr>
          <w:b/>
          <w:sz w:val="28"/>
          <w:szCs w:val="28"/>
        </w:rPr>
        <w:t>: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проведение диагностических мероприятий;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определять причины, устанавливать диагноз и проводить лечебно-профилактические мероприятия при хирургических патологиях;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диспансеризацию животных, направленную на выявление хирургической патологии.</w:t>
      </w:r>
    </w:p>
    <w:p w:rsidR="002C7509" w:rsidRPr="00842F69" w:rsidRDefault="002C7509" w:rsidP="002C750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842F69">
        <w:rPr>
          <w:b/>
          <w:sz w:val="28"/>
          <w:szCs w:val="28"/>
        </w:rPr>
        <w:t>ладеть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практическими навыками при проведении массовых операций, для оказания помощи животным с хирургической патологией;</w:t>
      </w:r>
    </w:p>
    <w:p w:rsidR="002C7509" w:rsidRPr="007A4E35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приемами хирургических методов исследования, лечения и профилактики, для обеспечения сохранности животных с хирургической патологией.</w:t>
      </w:r>
    </w:p>
    <w:p w:rsidR="002C7509" w:rsidRDefault="002C7509" w:rsidP="002C750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быть компетентными</w:t>
      </w:r>
    </w:p>
    <w:p w:rsidR="002C7509" w:rsidRDefault="002C7509" w:rsidP="002C750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56624">
        <w:rPr>
          <w:sz w:val="28"/>
          <w:szCs w:val="28"/>
        </w:rPr>
        <w:t>вете</w:t>
      </w:r>
      <w:r>
        <w:rPr>
          <w:sz w:val="28"/>
          <w:szCs w:val="28"/>
        </w:rPr>
        <w:t>ринарными специалистами.</w:t>
      </w:r>
    </w:p>
    <w:p w:rsidR="002C7509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</w:p>
    <w:p w:rsidR="002C7509" w:rsidRPr="00E275E4" w:rsidRDefault="002C7509" w:rsidP="002C7509">
      <w:pPr>
        <w:rPr>
          <w:sz w:val="28"/>
          <w:szCs w:val="28"/>
        </w:rPr>
      </w:pPr>
    </w:p>
    <w:p w:rsidR="002C7509" w:rsidRDefault="002C7509" w:rsidP="002C750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2  Содержание дисциплины</w:t>
      </w:r>
      <w:r>
        <w:rPr>
          <w:sz w:val="28"/>
          <w:szCs w:val="28"/>
        </w:rPr>
        <w:t xml:space="preserve"> </w:t>
      </w:r>
    </w:p>
    <w:p w:rsidR="002C7509" w:rsidRDefault="002C7509" w:rsidP="002C7509">
      <w:pPr>
        <w:ind w:left="375"/>
        <w:rPr>
          <w:sz w:val="28"/>
          <w:szCs w:val="28"/>
        </w:rPr>
      </w:pPr>
    </w:p>
    <w:p w:rsidR="002C7509" w:rsidRDefault="002C7509" w:rsidP="002C75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Модуль 1 Общая ортопедия</w:t>
      </w: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numPr>
          <w:ilvl w:val="1"/>
          <w:numId w:val="2"/>
        </w:numPr>
        <w:ind w:left="0"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Введение. Краткие данные о строении пальцев сельскохозяйственных животных.</w:t>
      </w:r>
      <w:r>
        <w:t xml:space="preserve"> </w:t>
      </w:r>
      <w:r>
        <w:rPr>
          <w:sz w:val="28"/>
          <w:szCs w:val="28"/>
        </w:rPr>
        <w:t xml:space="preserve">Предмет ветеринарная ортопедия. Анатомия пальца </w:t>
      </w:r>
      <w:proofErr w:type="gramStart"/>
      <w:r>
        <w:rPr>
          <w:sz w:val="28"/>
          <w:szCs w:val="28"/>
        </w:rPr>
        <w:t>однокопытных</w:t>
      </w:r>
      <w:proofErr w:type="gramEnd"/>
      <w:r>
        <w:rPr>
          <w:sz w:val="28"/>
          <w:szCs w:val="28"/>
        </w:rPr>
        <w:t xml:space="preserve">. Анатомия пальца парнокопытных. </w:t>
      </w:r>
    </w:p>
    <w:p w:rsidR="002C7509" w:rsidRDefault="002C7509" w:rsidP="002C7509">
      <w:pPr>
        <w:numPr>
          <w:ilvl w:val="1"/>
          <w:numId w:val="2"/>
        </w:numPr>
        <w:ind w:left="0"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>Краткие данные о функции пальцев сельскохозяйственных животных.</w:t>
      </w:r>
      <w:r>
        <w:t xml:space="preserve"> </w:t>
      </w:r>
      <w:r>
        <w:rPr>
          <w:sz w:val="28"/>
          <w:szCs w:val="28"/>
        </w:rPr>
        <w:t>Рост копытного рога и его физические свойства. Механизм копыта и копытец. Постановка конечностей и влияние ее на форму копыт.</w:t>
      </w:r>
    </w:p>
    <w:p w:rsidR="002C7509" w:rsidRPr="00F44D36" w:rsidRDefault="002C7509" w:rsidP="002C7509">
      <w:pPr>
        <w:numPr>
          <w:ilvl w:val="1"/>
          <w:numId w:val="2"/>
        </w:numPr>
        <w:ind w:left="0"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ковочного дела и уход за копытами.</w:t>
      </w:r>
      <w:r>
        <w:rPr>
          <w:sz w:val="28"/>
          <w:szCs w:val="28"/>
        </w:rPr>
        <w:t xml:space="preserve"> Ковочные материалы. Устройство кузницы. Изготовление подков. Техника подковывания лошадей. Подковывание мулов и ослов.</w:t>
      </w:r>
    </w:p>
    <w:p w:rsidR="002C7509" w:rsidRPr="00DE5BC4" w:rsidRDefault="002C7509" w:rsidP="002C7509">
      <w:pPr>
        <w:ind w:left="900"/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Модуль 2 Частная ортопедия</w:t>
      </w: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Pr="00DD3E67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2.1 </w:t>
      </w:r>
      <w:r w:rsidRPr="00DD3E67">
        <w:rPr>
          <w:b/>
          <w:sz w:val="28"/>
          <w:szCs w:val="28"/>
        </w:rPr>
        <w:t>Болезни в области венчика.</w:t>
      </w:r>
      <w:r w:rsidRPr="00DD3E67">
        <w:rPr>
          <w:sz w:val="28"/>
          <w:szCs w:val="28"/>
        </w:rPr>
        <w:t xml:space="preserve"> Флегмона венчика, мякиша. Межпальцевая флегмона. Некроз </w:t>
      </w:r>
      <w:proofErr w:type="spellStart"/>
      <w:r w:rsidRPr="00DD3E67">
        <w:rPr>
          <w:sz w:val="28"/>
          <w:szCs w:val="28"/>
        </w:rPr>
        <w:t>мякишного</w:t>
      </w:r>
      <w:proofErr w:type="spellEnd"/>
      <w:r w:rsidRPr="00DD3E67">
        <w:rPr>
          <w:sz w:val="28"/>
          <w:szCs w:val="28"/>
        </w:rPr>
        <w:t xml:space="preserve"> хряща. </w:t>
      </w:r>
    </w:p>
    <w:p w:rsidR="002C7509" w:rsidRPr="00DD3E67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2.2 </w:t>
      </w:r>
      <w:r w:rsidRPr="00DD3E67">
        <w:rPr>
          <w:b/>
          <w:sz w:val="28"/>
          <w:szCs w:val="28"/>
        </w:rPr>
        <w:t>Болезни в области свода межпальцевой щели.</w:t>
      </w:r>
      <w:r>
        <w:rPr>
          <w:sz w:val="28"/>
          <w:szCs w:val="28"/>
        </w:rPr>
        <w:t xml:space="preserve"> </w:t>
      </w:r>
      <w:r w:rsidRPr="00DD3E67">
        <w:rPr>
          <w:sz w:val="28"/>
          <w:szCs w:val="28"/>
        </w:rPr>
        <w:t xml:space="preserve">Воспаление межпальцевой железы у овец. </w:t>
      </w:r>
      <w:proofErr w:type="spellStart"/>
      <w:r w:rsidRPr="00DD3E67">
        <w:rPr>
          <w:sz w:val="28"/>
          <w:szCs w:val="28"/>
        </w:rPr>
        <w:t>Тилома</w:t>
      </w:r>
      <w:proofErr w:type="spellEnd"/>
      <w:r w:rsidRPr="00DD3E67">
        <w:rPr>
          <w:b/>
          <w:sz w:val="28"/>
          <w:szCs w:val="28"/>
        </w:rPr>
        <w:t>.</w:t>
      </w: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2.3  Патология роговой капсулы.</w:t>
      </w:r>
      <w:r>
        <w:rPr>
          <w:sz w:val="28"/>
          <w:szCs w:val="28"/>
        </w:rPr>
        <w:t xml:space="preserve"> Виды деформаций копыт и копытец. Причины и способы их исправления. Трещины и </w:t>
      </w:r>
      <w:proofErr w:type="spellStart"/>
      <w:r>
        <w:rPr>
          <w:sz w:val="28"/>
          <w:szCs w:val="28"/>
        </w:rPr>
        <w:t>расседины</w:t>
      </w:r>
      <w:proofErr w:type="spellEnd"/>
      <w:r>
        <w:rPr>
          <w:sz w:val="28"/>
          <w:szCs w:val="28"/>
        </w:rPr>
        <w:t xml:space="preserve"> копыт.</w:t>
      </w: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2.4 Болезни основы кожи копыта.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Пододерматиты</w:t>
      </w:r>
      <w:proofErr w:type="spellEnd"/>
      <w:r>
        <w:rPr>
          <w:sz w:val="28"/>
          <w:szCs w:val="28"/>
        </w:rPr>
        <w:t>. Ламинит. Раны подошвы.</w:t>
      </w:r>
    </w:p>
    <w:p w:rsidR="002C7509" w:rsidRPr="00DE5BC4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2.5  Болезни глубоких структур копыта.</w:t>
      </w:r>
      <w:r>
        <w:rPr>
          <w:sz w:val="28"/>
          <w:szCs w:val="28"/>
        </w:rPr>
        <w:t xml:space="preserve"> Раны копытного сустава. Раны челночной бурсы. Воспаление копытного сустава у лошади и крупного рогатого скота. </w:t>
      </w:r>
      <w:proofErr w:type="spellStart"/>
      <w:r>
        <w:rPr>
          <w:sz w:val="28"/>
          <w:szCs w:val="28"/>
        </w:rPr>
        <w:t>Подотрохлиты</w:t>
      </w:r>
      <w:proofErr w:type="spellEnd"/>
      <w:r>
        <w:rPr>
          <w:sz w:val="28"/>
          <w:szCs w:val="28"/>
        </w:rPr>
        <w:t xml:space="preserve">. Переломы </w:t>
      </w:r>
      <w:proofErr w:type="spellStart"/>
      <w:r>
        <w:rPr>
          <w:sz w:val="28"/>
          <w:szCs w:val="28"/>
        </w:rPr>
        <w:t>копытовидной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челночной</w:t>
      </w:r>
      <w:proofErr w:type="gramEnd"/>
      <w:r>
        <w:rPr>
          <w:sz w:val="28"/>
          <w:szCs w:val="28"/>
        </w:rPr>
        <w:t xml:space="preserve"> костей. Атрофия </w:t>
      </w:r>
      <w:proofErr w:type="spellStart"/>
      <w:r>
        <w:rPr>
          <w:sz w:val="28"/>
          <w:szCs w:val="28"/>
        </w:rPr>
        <w:t>копытовидной</w:t>
      </w:r>
      <w:proofErr w:type="spellEnd"/>
      <w:r>
        <w:rPr>
          <w:sz w:val="28"/>
          <w:szCs w:val="28"/>
        </w:rPr>
        <w:t xml:space="preserve"> кости.</w:t>
      </w: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2.6 Инфекционные болезни костей. </w:t>
      </w:r>
      <w:r w:rsidRPr="00DE5BC4">
        <w:rPr>
          <w:sz w:val="28"/>
          <w:szCs w:val="28"/>
        </w:rPr>
        <w:t>П</w:t>
      </w:r>
      <w:r>
        <w:rPr>
          <w:sz w:val="28"/>
          <w:szCs w:val="28"/>
        </w:rPr>
        <w:t xml:space="preserve">оражение копытец при </w:t>
      </w:r>
      <w:proofErr w:type="spellStart"/>
      <w:r>
        <w:rPr>
          <w:sz w:val="28"/>
          <w:szCs w:val="28"/>
        </w:rPr>
        <w:t>некробактериозе</w:t>
      </w:r>
      <w:proofErr w:type="spellEnd"/>
      <w:r>
        <w:rPr>
          <w:sz w:val="28"/>
          <w:szCs w:val="28"/>
        </w:rPr>
        <w:t xml:space="preserve">. Копытная гниль овец. Поражение копытец при ящуре. </w:t>
      </w: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2.7  Профилактика заболеваний копыт и копытец.</w:t>
      </w:r>
      <w:r>
        <w:rPr>
          <w:sz w:val="28"/>
          <w:szCs w:val="28"/>
        </w:rPr>
        <w:t xml:space="preserve"> Правила ухода за копытами. Комплекс профилактических мероприятий.</w:t>
      </w:r>
    </w:p>
    <w:p w:rsidR="002C7509" w:rsidRDefault="002C7509" w:rsidP="002C7509">
      <w:pPr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3 Список рекомендуемой литературы</w:t>
      </w:r>
    </w:p>
    <w:p w:rsidR="002C7509" w:rsidRDefault="002C7509" w:rsidP="002C7509">
      <w:pPr>
        <w:jc w:val="both"/>
        <w:rPr>
          <w:b/>
          <w:sz w:val="28"/>
          <w:szCs w:val="28"/>
        </w:rPr>
      </w:pPr>
    </w:p>
    <w:p w:rsidR="002C7509" w:rsidRDefault="002C7509" w:rsidP="002C75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Основная:  </w:t>
      </w:r>
    </w:p>
    <w:p w:rsidR="002C7509" w:rsidRDefault="002C7509" w:rsidP="002C750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А.Ф. </w:t>
      </w:r>
      <w:proofErr w:type="spellStart"/>
      <w:r>
        <w:rPr>
          <w:color w:val="000000"/>
          <w:sz w:val="28"/>
        </w:rPr>
        <w:t>Бурденюк</w:t>
      </w:r>
      <w:proofErr w:type="spellEnd"/>
      <w:r>
        <w:rPr>
          <w:color w:val="000000"/>
          <w:sz w:val="28"/>
        </w:rPr>
        <w:t xml:space="preserve">, Г.С. Кузнецов  Ветеринарная ортопедия. Л.: Колос, 1996. </w:t>
      </w:r>
    </w:p>
    <w:p w:rsidR="002C7509" w:rsidRDefault="002C7509" w:rsidP="002C750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В.А.Молоканов, Б.С.Семенов, </w:t>
      </w:r>
      <w:proofErr w:type="spellStart"/>
      <w:r>
        <w:rPr>
          <w:color w:val="000000"/>
          <w:sz w:val="28"/>
        </w:rPr>
        <w:t>К.М.Камсаев</w:t>
      </w:r>
      <w:proofErr w:type="spellEnd"/>
      <w:r>
        <w:rPr>
          <w:color w:val="000000"/>
          <w:sz w:val="28"/>
        </w:rPr>
        <w:t>. Болезни копытец                         сельскохозяйственных животных. Ч: 2003.</w:t>
      </w:r>
    </w:p>
    <w:p w:rsidR="002C7509" w:rsidRDefault="002C7509" w:rsidP="002C750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 Г.С. Хирургические операции у КРС. – Л.: Колос, 2005. </w:t>
      </w:r>
    </w:p>
    <w:p w:rsidR="002C7509" w:rsidRDefault="002C7509" w:rsidP="002C750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Семенов Б.С., Ермолаев В.А., Тимофеев С.В.   Практикум по оперативной хирургии с основами топографической анатомии. М.: Колос, 2006. </w:t>
      </w:r>
    </w:p>
    <w:p w:rsidR="002C7509" w:rsidRDefault="002C7509" w:rsidP="002C7509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2C7509" w:rsidRDefault="002C7509" w:rsidP="002C7509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    </w:t>
      </w:r>
      <w:proofErr w:type="spellStart"/>
      <w:r>
        <w:rPr>
          <w:sz w:val="28"/>
          <w:szCs w:val="28"/>
        </w:rPr>
        <w:t>Лукьяновский</w:t>
      </w:r>
      <w:proofErr w:type="spellEnd"/>
      <w:r>
        <w:rPr>
          <w:sz w:val="28"/>
          <w:szCs w:val="28"/>
        </w:rPr>
        <w:t xml:space="preserve"> В.А. Практикум по хирургии, ортопедии и 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офтальмологии. М: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1998.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    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И.А., </w:t>
      </w:r>
      <w:proofErr w:type="spellStart"/>
      <w:r>
        <w:rPr>
          <w:sz w:val="28"/>
          <w:szCs w:val="28"/>
        </w:rPr>
        <w:t>Передера</w:t>
      </w:r>
      <w:proofErr w:type="spellEnd"/>
      <w:r>
        <w:rPr>
          <w:sz w:val="28"/>
          <w:szCs w:val="28"/>
        </w:rPr>
        <w:t xml:space="preserve"> Б.Я., Русинов А.Ф., </w:t>
      </w:r>
      <w:proofErr w:type="spellStart"/>
      <w:r>
        <w:rPr>
          <w:sz w:val="28"/>
          <w:szCs w:val="28"/>
        </w:rPr>
        <w:t>Панько</w:t>
      </w:r>
      <w:proofErr w:type="spellEnd"/>
      <w:r>
        <w:rPr>
          <w:sz w:val="28"/>
          <w:szCs w:val="28"/>
        </w:rPr>
        <w:t xml:space="preserve"> С.И., Юрченко 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Л.И. Практикум по общей и частной ветеринарной хирургии. М:      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2008.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    Шакалов К.И., Макаров А.С., </w:t>
      </w:r>
      <w:proofErr w:type="spellStart"/>
      <w:r>
        <w:rPr>
          <w:sz w:val="28"/>
          <w:szCs w:val="28"/>
        </w:rPr>
        <w:t>Мастыко</w:t>
      </w:r>
      <w:proofErr w:type="spellEnd"/>
      <w:r>
        <w:rPr>
          <w:sz w:val="28"/>
          <w:szCs w:val="28"/>
        </w:rPr>
        <w:t xml:space="preserve"> Г.С., Никаноров В.А. </w:t>
      </w:r>
      <w:proofErr w:type="gramStart"/>
      <w:r>
        <w:rPr>
          <w:sz w:val="28"/>
          <w:szCs w:val="28"/>
        </w:rPr>
        <w:t>Частная</w:t>
      </w:r>
      <w:proofErr w:type="gramEnd"/>
      <w:r>
        <w:rPr>
          <w:sz w:val="28"/>
          <w:szCs w:val="28"/>
        </w:rPr>
        <w:t xml:space="preserve"> </w:t>
      </w:r>
    </w:p>
    <w:p w:rsidR="002C7509" w:rsidRDefault="002C7509" w:rsidP="002C75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хирургия. Л: Колос, 1993г.</w:t>
      </w:r>
    </w:p>
    <w:p w:rsidR="002C7509" w:rsidRDefault="002C7509" w:rsidP="002C7509">
      <w:pPr>
        <w:pStyle w:val="a3"/>
        <w:spacing w:after="0"/>
        <w:jc w:val="both"/>
        <w:rPr>
          <w:color w:val="000000"/>
          <w:sz w:val="28"/>
        </w:rPr>
      </w:pPr>
    </w:p>
    <w:p w:rsidR="002C7509" w:rsidRDefault="002C7509" w:rsidP="002C7509">
      <w:pPr>
        <w:pStyle w:val="21"/>
        <w:spacing w:line="240" w:lineRule="auto"/>
        <w:ind w:firstLine="708"/>
        <w:rPr>
          <w:b/>
          <w:color w:val="000000"/>
          <w:sz w:val="28"/>
        </w:rPr>
      </w:pPr>
      <w:r>
        <w:rPr>
          <w:b/>
          <w:color w:val="000000"/>
          <w:sz w:val="28"/>
        </w:rPr>
        <w:t>4 Приложение</w:t>
      </w:r>
    </w:p>
    <w:p w:rsidR="002C7509" w:rsidRDefault="002C7509" w:rsidP="002C750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</w:rPr>
        <w:t>Программа дисциплины</w:t>
      </w:r>
      <w:r>
        <w:rPr>
          <w:sz w:val="28"/>
          <w:szCs w:val="28"/>
        </w:rPr>
        <w:t xml:space="preserve">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</w:p>
    <w:p w:rsidR="00797B32" w:rsidRDefault="00797B32"/>
    <w:sectPr w:rsidR="00797B32" w:rsidSect="0079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A7EED"/>
    <w:multiLevelType w:val="hybridMultilevel"/>
    <w:tmpl w:val="673E3C36"/>
    <w:lvl w:ilvl="0" w:tplc="49EE8E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766D7"/>
    <w:multiLevelType w:val="multilevel"/>
    <w:tmpl w:val="7AC2CC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C7509"/>
    <w:rsid w:val="002C7509"/>
    <w:rsid w:val="0079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750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C75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C75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C750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C7509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750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750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C7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C750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C750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2C750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C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2C7509"/>
    <w:pPr>
      <w:spacing w:after="120"/>
    </w:pPr>
  </w:style>
  <w:style w:type="character" w:customStyle="1" w:styleId="a4">
    <w:name w:val="Основной текст Знак"/>
    <w:basedOn w:val="a0"/>
    <w:link w:val="a3"/>
    <w:rsid w:val="002C75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868</Words>
  <Characters>4952</Characters>
  <Application>Microsoft Office Word</Application>
  <DocSecurity>0</DocSecurity>
  <Lines>41</Lines>
  <Paragraphs>11</Paragraphs>
  <ScaleCrop>false</ScaleCrop>
  <Company/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2018-04-12T17:02:00Z</dcterms:created>
  <dcterms:modified xsi:type="dcterms:W3CDTF">2018-04-12T17:03:00Z</dcterms:modified>
</cp:coreProperties>
</file>